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0A" w:rsidRDefault="00E92F0A" w:rsidP="00BE3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92F0A" w:rsidRDefault="00E92F0A" w:rsidP="00BE3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BE3901" w:rsidRDefault="00BE3901" w:rsidP="00BE3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BE3901" w:rsidRDefault="00BE3901" w:rsidP="00BE3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BE3901" w:rsidRDefault="00BE3901" w:rsidP="00BE3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ОБУСО « КЦСОН Кореневского района»</w:t>
      </w:r>
    </w:p>
    <w:p w:rsidR="00BE3901" w:rsidRDefault="00BE3901" w:rsidP="00BE3901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2DAC">
        <w:rPr>
          <w:rFonts w:ascii="Times New Roman" w:hAnsi="Times New Roman" w:cs="Times New Roman"/>
          <w:sz w:val="24"/>
          <w:szCs w:val="24"/>
        </w:rPr>
        <w:t xml:space="preserve"> № 9 от 09 января 2018</w:t>
      </w:r>
      <w:bookmarkStart w:id="0" w:name="_GoBack"/>
      <w:bookmarkEnd w:id="0"/>
      <w:r w:rsidR="004C06F2">
        <w:rPr>
          <w:rFonts w:ascii="Times New Roman" w:hAnsi="Times New Roman" w:cs="Times New Roman"/>
          <w:sz w:val="24"/>
          <w:szCs w:val="24"/>
        </w:rPr>
        <w:t xml:space="preserve"> г.      </w:t>
      </w:r>
    </w:p>
    <w:p w:rsidR="00BE3901" w:rsidRDefault="00BE3901" w:rsidP="003174E0">
      <w:pPr>
        <w:pStyle w:val="Bodytext30"/>
        <w:shd w:val="clear" w:color="auto" w:fill="auto"/>
        <w:spacing w:before="0"/>
        <w:jc w:val="right"/>
        <w:rPr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3901" w:rsidRDefault="00BE3901" w:rsidP="00BE3901">
      <w:pPr>
        <w:pStyle w:val="Bodytext30"/>
        <w:shd w:val="clear" w:color="auto" w:fill="auto"/>
        <w:spacing w:before="0"/>
        <w:rPr>
          <w:color w:val="000000"/>
        </w:rPr>
      </w:pPr>
    </w:p>
    <w:p w:rsidR="00BE3901" w:rsidRPr="003174E0" w:rsidRDefault="00BE3901" w:rsidP="003174E0">
      <w:pPr>
        <w:pStyle w:val="Bodytext30"/>
        <w:shd w:val="clear" w:color="auto" w:fill="auto"/>
        <w:spacing w:before="0"/>
        <w:rPr>
          <w:color w:val="000000"/>
          <w:sz w:val="28"/>
          <w:szCs w:val="28"/>
        </w:rPr>
      </w:pPr>
    </w:p>
    <w:p w:rsidR="00BE3901" w:rsidRPr="003174E0" w:rsidRDefault="00BE3901" w:rsidP="003174E0">
      <w:pPr>
        <w:pStyle w:val="Bodytext30"/>
        <w:shd w:val="clear" w:color="auto" w:fill="auto"/>
        <w:spacing w:before="0"/>
        <w:rPr>
          <w:color w:val="000000"/>
          <w:sz w:val="28"/>
          <w:szCs w:val="28"/>
        </w:rPr>
      </w:pPr>
      <w:r w:rsidRPr="003174E0">
        <w:rPr>
          <w:color w:val="000000"/>
          <w:sz w:val="28"/>
          <w:szCs w:val="28"/>
        </w:rPr>
        <w:t>Положение</w:t>
      </w:r>
    </w:p>
    <w:p w:rsidR="00BE3901" w:rsidRPr="003174E0" w:rsidRDefault="00BE3901" w:rsidP="003174E0">
      <w:pPr>
        <w:pStyle w:val="Bodytext30"/>
        <w:shd w:val="clear" w:color="auto" w:fill="auto"/>
        <w:spacing w:before="0"/>
        <w:rPr>
          <w:sz w:val="28"/>
          <w:szCs w:val="28"/>
        </w:rPr>
      </w:pPr>
      <w:r w:rsidRPr="003174E0">
        <w:rPr>
          <w:color w:val="000000"/>
          <w:sz w:val="28"/>
          <w:szCs w:val="28"/>
        </w:rPr>
        <w:t>о комиссии по соблюдению требований</w:t>
      </w:r>
    </w:p>
    <w:p w:rsidR="00BE3901" w:rsidRPr="003174E0" w:rsidRDefault="00BE3901" w:rsidP="003174E0">
      <w:pPr>
        <w:pStyle w:val="Bodytext30"/>
        <w:shd w:val="clear" w:color="auto" w:fill="auto"/>
        <w:spacing w:before="0" w:after="240"/>
        <w:rPr>
          <w:sz w:val="28"/>
          <w:szCs w:val="28"/>
        </w:rPr>
      </w:pPr>
      <w:r w:rsidRPr="003174E0">
        <w:rPr>
          <w:color w:val="000000"/>
          <w:sz w:val="28"/>
          <w:szCs w:val="28"/>
        </w:rPr>
        <w:t xml:space="preserve">к служебному поведению работниками ОБУСО «КЦСОН </w:t>
      </w:r>
      <w:proofErr w:type="spellStart"/>
      <w:r w:rsidRPr="003174E0">
        <w:rPr>
          <w:color w:val="000000"/>
          <w:sz w:val="28"/>
          <w:szCs w:val="28"/>
        </w:rPr>
        <w:t>Ко</w:t>
      </w:r>
      <w:r w:rsidR="003174E0">
        <w:rPr>
          <w:color w:val="000000"/>
          <w:sz w:val="28"/>
          <w:szCs w:val="28"/>
        </w:rPr>
        <w:t>реневкого</w:t>
      </w:r>
      <w:proofErr w:type="spellEnd"/>
      <w:r w:rsidR="003174E0">
        <w:rPr>
          <w:color w:val="000000"/>
          <w:sz w:val="28"/>
          <w:szCs w:val="28"/>
        </w:rPr>
        <w:t xml:space="preserve"> р</w:t>
      </w:r>
      <w:r w:rsidRPr="003174E0">
        <w:rPr>
          <w:color w:val="000000"/>
          <w:sz w:val="28"/>
          <w:szCs w:val="28"/>
        </w:rPr>
        <w:t>айона»</w:t>
      </w:r>
    </w:p>
    <w:p w:rsidR="00BE3901" w:rsidRPr="00BE3901" w:rsidRDefault="00BE3901" w:rsidP="00BE3901">
      <w:pPr>
        <w:pStyle w:val="Bodytext20"/>
        <w:numPr>
          <w:ilvl w:val="0"/>
          <w:numId w:val="1"/>
        </w:numPr>
        <w:shd w:val="clear" w:color="auto" w:fill="auto"/>
        <w:tabs>
          <w:tab w:val="left" w:pos="814"/>
        </w:tabs>
        <w:spacing w:after="0"/>
        <w:ind w:firstLine="5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работниками ОБ</w:t>
      </w:r>
      <w:r>
        <w:rPr>
          <w:color w:val="000000"/>
          <w:sz w:val="28"/>
          <w:szCs w:val="28"/>
        </w:rPr>
        <w:t>УСО</w:t>
      </w:r>
      <w:r w:rsidR="001650D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КЦСОН Кореневского района»</w:t>
      </w:r>
      <w:r w:rsidRPr="00BE3901">
        <w:rPr>
          <w:color w:val="000000"/>
          <w:sz w:val="28"/>
          <w:szCs w:val="28"/>
        </w:rPr>
        <w:t xml:space="preserve"> и урегулированию конфликта интересов (далее-комиссия), образуемой в ОБ</w:t>
      </w:r>
      <w:r w:rsidR="001650D5">
        <w:rPr>
          <w:color w:val="000000"/>
          <w:sz w:val="28"/>
          <w:szCs w:val="28"/>
        </w:rPr>
        <w:t>УСО «КЦСОН Кореневского района»</w:t>
      </w:r>
      <w:r w:rsidRPr="00BE3901">
        <w:rPr>
          <w:color w:val="000000"/>
          <w:sz w:val="28"/>
          <w:szCs w:val="28"/>
        </w:rPr>
        <w:t xml:space="preserve"> (далее </w:t>
      </w:r>
      <w:proofErr w:type="gramStart"/>
      <w:r w:rsidRPr="00BE3901">
        <w:rPr>
          <w:color w:val="000000"/>
          <w:sz w:val="28"/>
          <w:szCs w:val="28"/>
        </w:rPr>
        <w:t>-у</w:t>
      </w:r>
      <w:proofErr w:type="gramEnd"/>
      <w:r w:rsidRPr="00BE3901">
        <w:rPr>
          <w:color w:val="000000"/>
          <w:sz w:val="28"/>
          <w:szCs w:val="28"/>
        </w:rPr>
        <w:t>чреждение).</w:t>
      </w:r>
    </w:p>
    <w:p w:rsidR="00BE3901" w:rsidRPr="00BE3901" w:rsidRDefault="00BE3901" w:rsidP="00BE3901">
      <w:pPr>
        <w:pStyle w:val="Bodytext20"/>
        <w:numPr>
          <w:ilvl w:val="0"/>
          <w:numId w:val="1"/>
        </w:numPr>
        <w:shd w:val="clear" w:color="auto" w:fill="auto"/>
        <w:tabs>
          <w:tab w:val="left" w:pos="883"/>
        </w:tabs>
        <w:spacing w:after="0"/>
        <w:ind w:firstLine="5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Федерации. Уставом Курской области, законами Курской области, постановлениями Губернатора Курской области, Администрации Курской области, приказами комитета социального обеспечения Курской области, настоящим Положением, а гак же иными правовыми актами Российской Федерации и Курской области.</w:t>
      </w:r>
    </w:p>
    <w:p w:rsidR="00BE3901" w:rsidRPr="00BE3901" w:rsidRDefault="00BE3901" w:rsidP="00BE3901">
      <w:pPr>
        <w:pStyle w:val="Bodytext20"/>
        <w:shd w:val="clear" w:color="auto" w:fill="auto"/>
        <w:spacing w:after="0"/>
        <w:ind w:firstLine="5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3.Основными задачами комиссии являются: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13"/>
        </w:tabs>
        <w:spacing w:after="0"/>
        <w:jc w:val="both"/>
        <w:rPr>
          <w:sz w:val="28"/>
          <w:szCs w:val="28"/>
        </w:rPr>
      </w:pPr>
      <w:proofErr w:type="gramStart"/>
      <w:r w:rsidRPr="00BE3901">
        <w:rPr>
          <w:color w:val="000000"/>
          <w:sz w:val="28"/>
          <w:szCs w:val="28"/>
        </w:rPr>
        <w:t>а)</w:t>
      </w:r>
      <w:r w:rsidRPr="00BE3901">
        <w:rPr>
          <w:color w:val="000000"/>
          <w:sz w:val="28"/>
          <w:szCs w:val="28"/>
        </w:rPr>
        <w:tab/>
        <w:t>обеспечение соблюдения работниками учреждения требований к служебном) поведению и требований об урегулировании конфликта интересов;</w:t>
      </w:r>
      <w:proofErr w:type="gramEnd"/>
    </w:p>
    <w:p w:rsidR="00BE3901" w:rsidRPr="00BE3901" w:rsidRDefault="00BE3901" w:rsidP="00BE3901">
      <w:pPr>
        <w:pStyle w:val="Bodytext20"/>
        <w:shd w:val="clear" w:color="auto" w:fill="auto"/>
        <w:tabs>
          <w:tab w:val="left" w:pos="327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б)</w:t>
      </w:r>
      <w:r w:rsidRPr="00BE3901">
        <w:rPr>
          <w:color w:val="000000"/>
          <w:sz w:val="28"/>
          <w:szCs w:val="28"/>
        </w:rPr>
        <w:tab/>
        <w:t>осуществление мер по предупреждению коррупции.</w:t>
      </w:r>
    </w:p>
    <w:p w:rsidR="00BE3901" w:rsidRPr="00BE3901" w:rsidRDefault="001650D5" w:rsidP="00BE3901">
      <w:pPr>
        <w:pStyle w:val="Bodytext20"/>
        <w:shd w:val="clear" w:color="auto" w:fill="auto"/>
        <w:spacing w:after="0"/>
        <w:ind w:firstLine="5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BE3901" w:rsidRPr="00BE3901">
        <w:rPr>
          <w:color w:val="000000"/>
          <w:sz w:val="28"/>
          <w:szCs w:val="28"/>
        </w:rPr>
        <w:t>Комиссия рассматривает вопросы, связанные с соблюдением требований к служебному поведению и требованию об урегулировании конфликта интересов, в отношении работников, состоящих в трудовых отношениях с учреждением.</w:t>
      </w:r>
    </w:p>
    <w:p w:rsidR="00BE3901" w:rsidRPr="00F808FF" w:rsidRDefault="00BE3901" w:rsidP="00BE3901">
      <w:pPr>
        <w:pStyle w:val="Bodytext20"/>
        <w:numPr>
          <w:ilvl w:val="0"/>
          <w:numId w:val="2"/>
        </w:numPr>
        <w:shd w:val="clear" w:color="auto" w:fill="auto"/>
        <w:tabs>
          <w:tab w:val="left" w:pos="769"/>
        </w:tabs>
        <w:spacing w:after="0"/>
        <w:ind w:firstLine="5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Комиссия</w:t>
      </w:r>
      <w:r w:rsidR="001650D5">
        <w:rPr>
          <w:color w:val="000000"/>
          <w:sz w:val="28"/>
          <w:szCs w:val="28"/>
        </w:rPr>
        <w:t xml:space="preserve"> образуется приказом директора ОБУСО «КЦСОН Кореневского района»</w:t>
      </w:r>
      <w:r w:rsidRPr="00BE3901">
        <w:rPr>
          <w:color w:val="000000"/>
          <w:sz w:val="28"/>
          <w:szCs w:val="28"/>
        </w:rPr>
        <w:t xml:space="preserve"> из числа работников учреждения. Указанным актом утверждается состав комиссии и порядок ее работы</w:t>
      </w:r>
      <w:r w:rsidRPr="006F68A1">
        <w:rPr>
          <w:color w:val="FF0000"/>
          <w:sz w:val="28"/>
          <w:szCs w:val="28"/>
        </w:rPr>
        <w:t xml:space="preserve">. </w:t>
      </w:r>
      <w:r w:rsidRPr="00F808FF">
        <w:rPr>
          <w:sz w:val="28"/>
          <w:szCs w:val="28"/>
        </w:rPr>
        <w:t>При этом руководитель учреждения не может быть членом комиссии.</w:t>
      </w:r>
    </w:p>
    <w:p w:rsidR="00BE3901" w:rsidRPr="00BE3901" w:rsidRDefault="00BE3901" w:rsidP="00BE3901">
      <w:pPr>
        <w:pStyle w:val="Bodytext20"/>
        <w:numPr>
          <w:ilvl w:val="0"/>
          <w:numId w:val="2"/>
        </w:numPr>
        <w:shd w:val="clear" w:color="auto" w:fill="auto"/>
        <w:tabs>
          <w:tab w:val="left" w:pos="796"/>
        </w:tabs>
        <w:spacing w:after="0"/>
        <w:ind w:firstLine="5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:rsidR="00BE3901" w:rsidRPr="00BE3901" w:rsidRDefault="00BE3901" w:rsidP="00BE3901">
      <w:pPr>
        <w:pStyle w:val="Bodytext20"/>
        <w:numPr>
          <w:ilvl w:val="0"/>
          <w:numId w:val="2"/>
        </w:numPr>
        <w:shd w:val="clear" w:color="auto" w:fill="auto"/>
        <w:tabs>
          <w:tab w:val="left" w:pos="773"/>
        </w:tabs>
        <w:spacing w:after="0"/>
        <w:ind w:firstLine="5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E3901" w:rsidRPr="00BE3901" w:rsidRDefault="00BE3901" w:rsidP="00BE3901">
      <w:pPr>
        <w:pStyle w:val="Bodytext20"/>
        <w:numPr>
          <w:ilvl w:val="0"/>
          <w:numId w:val="2"/>
        </w:numPr>
        <w:shd w:val="clear" w:color="auto" w:fill="auto"/>
        <w:tabs>
          <w:tab w:val="left" w:pos="669"/>
        </w:tabs>
        <w:spacing w:after="0"/>
        <w:ind w:firstLine="4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E3901" w:rsidRPr="00BE3901" w:rsidRDefault="00BE3901" w:rsidP="00BE3901">
      <w:pPr>
        <w:pStyle w:val="Bodytext20"/>
        <w:numPr>
          <w:ilvl w:val="0"/>
          <w:numId w:val="2"/>
        </w:numPr>
        <w:shd w:val="clear" w:color="auto" w:fill="auto"/>
        <w:tabs>
          <w:tab w:val="left" w:pos="687"/>
        </w:tabs>
        <w:spacing w:after="0"/>
        <w:ind w:firstLine="4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 xml:space="preserve"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</w:t>
      </w:r>
      <w:r w:rsidRPr="00BE3901">
        <w:rPr>
          <w:color w:val="000000"/>
          <w:sz w:val="28"/>
          <w:szCs w:val="28"/>
        </w:rPr>
        <w:lastRenderedPageBreak/>
        <w:t>указанного вопроса.</w:t>
      </w:r>
    </w:p>
    <w:p w:rsidR="00BE3901" w:rsidRPr="00BE3901" w:rsidRDefault="00BE3901" w:rsidP="00BE3901">
      <w:pPr>
        <w:pStyle w:val="Bodytext20"/>
        <w:shd w:val="clear" w:color="auto" w:fill="auto"/>
        <w:spacing w:after="0"/>
        <w:ind w:firstLine="4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10.Основаниями для проведения заседания комиссии являются: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13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а)</w:t>
      </w:r>
      <w:r w:rsidRPr="00BE3901">
        <w:rPr>
          <w:color w:val="000000"/>
          <w:sz w:val="28"/>
          <w:szCs w:val="28"/>
        </w:rPr>
        <w:tab/>
        <w:t>представление руководителем учреждения материалов, свидетельствующих о несоблюдении работником учреждения требований к служебному поведению и требований об урегулировании конфликта интересов;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22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б)</w:t>
      </w:r>
      <w:r w:rsidRPr="00BE3901">
        <w:rPr>
          <w:color w:val="000000"/>
          <w:sz w:val="28"/>
          <w:szCs w:val="28"/>
        </w:rPr>
        <w:tab/>
        <w:t>представление руководителя учреждения или любого члена комиссии, касающееся обеспечения соблюдения работником учреждения требований к служебному поведению и требований об урегулировании конфликта интересов либо осуществления в учреждении мер по предупреждению коррупции.</w:t>
      </w:r>
    </w:p>
    <w:p w:rsidR="00BE3901" w:rsidRPr="00BE3901" w:rsidRDefault="00BE3901" w:rsidP="00BE3901">
      <w:pPr>
        <w:pStyle w:val="Bodytext20"/>
        <w:numPr>
          <w:ilvl w:val="0"/>
          <w:numId w:val="3"/>
        </w:numPr>
        <w:shd w:val="clear" w:color="auto" w:fill="auto"/>
        <w:tabs>
          <w:tab w:val="left" w:pos="787"/>
        </w:tabs>
        <w:spacing w:after="0"/>
        <w:ind w:firstLine="4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Комиссия не рассматривает сообщения о преступлениях и административных правонарушениях, а так же анонимные обращения, не проводит проверки по фактам нарушения служебной дисциплины.</w:t>
      </w:r>
    </w:p>
    <w:p w:rsidR="00BE3901" w:rsidRPr="00BE3901" w:rsidRDefault="00BE3901" w:rsidP="00BE3901">
      <w:pPr>
        <w:pStyle w:val="Bodytext20"/>
        <w:numPr>
          <w:ilvl w:val="0"/>
          <w:numId w:val="3"/>
        </w:numPr>
        <w:shd w:val="clear" w:color="auto" w:fill="auto"/>
        <w:tabs>
          <w:tab w:val="left" w:pos="805"/>
        </w:tabs>
        <w:spacing w:after="0"/>
        <w:ind w:firstLine="4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Руководитель учреждения при поступлении к нему в установленном порядке информации, содержащей основания для проведения заседания комиссии: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13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а)</w:t>
      </w:r>
      <w:r w:rsidRPr="00BE3901">
        <w:rPr>
          <w:color w:val="000000"/>
          <w:sz w:val="28"/>
          <w:szCs w:val="28"/>
        </w:rPr>
        <w:tab/>
        <w:t>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31"/>
        </w:tabs>
        <w:spacing w:after="0"/>
        <w:jc w:val="both"/>
        <w:rPr>
          <w:sz w:val="28"/>
          <w:szCs w:val="28"/>
        </w:rPr>
      </w:pPr>
      <w:proofErr w:type="gramStart"/>
      <w:r w:rsidRPr="00BE3901">
        <w:rPr>
          <w:color w:val="000000"/>
          <w:sz w:val="28"/>
          <w:szCs w:val="28"/>
        </w:rPr>
        <w:t>б)</w:t>
      </w:r>
      <w:r w:rsidRPr="00BE3901">
        <w:rPr>
          <w:color w:val="000000"/>
          <w:sz w:val="28"/>
          <w:szCs w:val="28"/>
        </w:rPr>
        <w:tab/>
        <w:t>организует ознакомление работника, в отношении которого комиссией рассматривается вопрос о соблюдении требований к служебному поведению и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работнику учреждения, ответственному за работ)' по профилактике коррупционных и иных правонарушений, и с результатами ее проверки.</w:t>
      </w:r>
      <w:proofErr w:type="gramEnd"/>
    </w:p>
    <w:p w:rsidR="00BE3901" w:rsidRPr="00BE3901" w:rsidRDefault="00BE3901" w:rsidP="00BE3901">
      <w:pPr>
        <w:pStyle w:val="Bodytext20"/>
        <w:shd w:val="clear" w:color="auto" w:fill="auto"/>
        <w:spacing w:after="0"/>
        <w:ind w:firstLine="3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13.Заседание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46"/>
        </w:tabs>
        <w:spacing w:after="0"/>
        <w:ind w:firstLine="3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Заседания комиссии проводятся в отсутствии работника в случае: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13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а)</w:t>
      </w:r>
      <w:r w:rsidRPr="00BE3901">
        <w:rPr>
          <w:color w:val="000000"/>
          <w:sz w:val="28"/>
          <w:szCs w:val="28"/>
        </w:rPr>
        <w:tab/>
        <w:t>если в обращении, заявлении или уведомлении не содержится указания о намерении работника лично присутствовать на заседании комиссии;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31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б)</w:t>
      </w:r>
      <w:r w:rsidRPr="00BE3901">
        <w:rPr>
          <w:color w:val="000000"/>
          <w:sz w:val="28"/>
          <w:szCs w:val="28"/>
        </w:rPr>
        <w:tab/>
        <w:t xml:space="preserve">если </w:t>
      </w:r>
      <w:proofErr w:type="gramStart"/>
      <w:r w:rsidRPr="00BE3901">
        <w:rPr>
          <w:color w:val="000000"/>
          <w:sz w:val="28"/>
          <w:szCs w:val="28"/>
        </w:rPr>
        <w:t>работник, намеревающийся лично присутствовать на заседании комиссии и надлежащим образом извещен</w:t>
      </w:r>
      <w:proofErr w:type="gramEnd"/>
      <w:r w:rsidRPr="00BE3901">
        <w:rPr>
          <w:color w:val="000000"/>
          <w:sz w:val="28"/>
          <w:szCs w:val="28"/>
        </w:rPr>
        <w:t xml:space="preserve"> о времени и месте его проведения, не явился на заседание комиссии.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687"/>
        </w:tabs>
        <w:spacing w:after="0"/>
        <w:ind w:firstLine="3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 xml:space="preserve">На заседании комиссии заслушиваются пояснения работника </w:t>
      </w:r>
      <w:proofErr w:type="gramStart"/>
      <w:r w:rsidRPr="00BE3901">
        <w:rPr>
          <w:color w:val="000000"/>
          <w:sz w:val="28"/>
          <w:szCs w:val="28"/>
        </w:rPr>
        <w:t xml:space="preserve">( </w:t>
      </w:r>
      <w:proofErr w:type="gramEnd"/>
      <w:r w:rsidRPr="00BE3901">
        <w:rPr>
          <w:color w:val="000000"/>
          <w:sz w:val="28"/>
          <w:szCs w:val="28"/>
        </w:rPr>
        <w:t>с его согласия) и иных лиц, рассматриваются материалы по существу предъявляемых работник) претензий, а так же дополнительные материалы.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42"/>
        </w:tabs>
        <w:spacing w:after="0"/>
        <w:ind w:firstLine="4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14"/>
        </w:tabs>
        <w:spacing w:after="0"/>
        <w:ind w:firstLine="36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По итогам рассмотрения вопроса комиссия принимает одно из следующих решений: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22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а)</w:t>
      </w:r>
      <w:r w:rsidRPr="00BE3901">
        <w:rPr>
          <w:color w:val="000000"/>
          <w:sz w:val="28"/>
          <w:szCs w:val="28"/>
        </w:rPr>
        <w:tab/>
        <w:t>установить, что работни</w:t>
      </w:r>
      <w:proofErr w:type="gramStart"/>
      <w:r w:rsidRPr="00BE3901">
        <w:rPr>
          <w:color w:val="000000"/>
          <w:sz w:val="28"/>
          <w:szCs w:val="28"/>
        </w:rPr>
        <w:t>к-</w:t>
      </w:r>
      <w:proofErr w:type="gramEnd"/>
      <w:r w:rsidRPr="00BE3901">
        <w:rPr>
          <w:color w:val="000000"/>
          <w:sz w:val="28"/>
          <w:szCs w:val="28"/>
        </w:rPr>
        <w:t xml:space="preserve"> соблюдал требования к служебному поведению и (или) требования об урегулировании конфликта интересов;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31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б)</w:t>
      </w:r>
      <w:r w:rsidRPr="00BE3901">
        <w:rPr>
          <w:color w:val="000000"/>
          <w:sz w:val="28"/>
          <w:szCs w:val="28"/>
        </w:rPr>
        <w:tab/>
        <w:t>установить</w:t>
      </w:r>
      <w:proofErr w:type="gramStart"/>
      <w:r w:rsidRPr="00BE3901">
        <w:rPr>
          <w:color w:val="000000"/>
          <w:sz w:val="28"/>
          <w:szCs w:val="28"/>
        </w:rPr>
        <w:t>.</w:t>
      </w:r>
      <w:proofErr w:type="gramEnd"/>
      <w:r w:rsidRPr="00BE3901">
        <w:rPr>
          <w:color w:val="000000"/>
          <w:sz w:val="28"/>
          <w:szCs w:val="28"/>
        </w:rPr>
        <w:t xml:space="preserve"> </w:t>
      </w:r>
      <w:proofErr w:type="gramStart"/>
      <w:r w:rsidRPr="00BE3901">
        <w:rPr>
          <w:color w:val="000000"/>
          <w:sz w:val="28"/>
          <w:szCs w:val="28"/>
        </w:rPr>
        <w:t>ч</w:t>
      </w:r>
      <w:proofErr w:type="gramEnd"/>
      <w:r w:rsidRPr="00BE3901">
        <w:rPr>
          <w:color w:val="000000"/>
          <w:sz w:val="28"/>
          <w:szCs w:val="28"/>
        </w:rPr>
        <w:t>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78"/>
        </w:tabs>
        <w:spacing w:after="0"/>
        <w:ind w:firstLine="4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 xml:space="preserve">Решения комиссии принимаются тайным голосованием </w:t>
      </w:r>
      <w:proofErr w:type="gramStart"/>
      <w:r w:rsidRPr="00BE3901">
        <w:rPr>
          <w:color w:val="000000"/>
          <w:sz w:val="28"/>
          <w:szCs w:val="28"/>
        </w:rPr>
        <w:t xml:space="preserve">( </w:t>
      </w:r>
      <w:proofErr w:type="gramEnd"/>
      <w:r w:rsidRPr="00BE3901">
        <w:rPr>
          <w:color w:val="000000"/>
          <w:sz w:val="28"/>
          <w:szCs w:val="28"/>
        </w:rPr>
        <w:t xml:space="preserve">если комиссия не примет иное решение) простым большинством голосов </w:t>
      </w:r>
      <w:r w:rsidRPr="00BE3901">
        <w:rPr>
          <w:color w:val="000000"/>
          <w:sz w:val="28"/>
          <w:szCs w:val="28"/>
        </w:rPr>
        <w:lastRenderedPageBreak/>
        <w:t>присутствующих на заседании членов комиссии.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92"/>
        </w:tabs>
        <w:spacing w:after="0"/>
        <w:ind w:firstLine="40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Решения комиссии оформляются протоколами, которые подписывают члены комиссии, принимавшие участие в ее заседании. Решения комиссии носят для руководителя учреждения рекомендательный характер.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58"/>
        </w:tabs>
        <w:spacing w:after="0"/>
        <w:ind w:firstLine="3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В протоколе заседания комиссии указываются:</w:t>
      </w:r>
    </w:p>
    <w:p w:rsidR="00BE3901" w:rsidRPr="00BE3901" w:rsidRDefault="00BE3901" w:rsidP="00BE3901">
      <w:pPr>
        <w:pStyle w:val="Bodytext20"/>
        <w:shd w:val="clear" w:color="auto" w:fill="auto"/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а) дата заседания комиссии, фамилии, имена, отчества членов комиссии и других л</w:t>
      </w:r>
      <w:r w:rsidR="001D6387">
        <w:rPr>
          <w:color w:val="000000"/>
          <w:sz w:val="28"/>
          <w:szCs w:val="28"/>
        </w:rPr>
        <w:t>иц, присутствующих на заседании;</w:t>
      </w:r>
    </w:p>
    <w:p w:rsidR="00BE3901" w:rsidRPr="00BE3901" w:rsidRDefault="00BE3901" w:rsidP="00BE3901">
      <w:pPr>
        <w:pStyle w:val="Bodytext20"/>
        <w:shd w:val="clear" w:color="auto" w:fill="auto"/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б</w:t>
      </w:r>
      <w:r w:rsidR="00EE3FC6">
        <w:rPr>
          <w:color w:val="000000"/>
          <w:sz w:val="28"/>
          <w:szCs w:val="28"/>
        </w:rPr>
        <w:t>)</w:t>
      </w:r>
      <w:r w:rsidRPr="00BE3901">
        <w:rPr>
          <w:color w:val="000000"/>
          <w:sz w:val="28"/>
          <w:szCs w:val="28"/>
        </w:rPr>
        <w:t xml:space="preserve">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</w:t>
      </w:r>
      <w:r w:rsidR="001D6387">
        <w:rPr>
          <w:color w:val="000000"/>
          <w:sz w:val="28"/>
          <w:szCs w:val="28"/>
        </w:rPr>
        <w:t>гулировании конфликта интересов;</w:t>
      </w:r>
    </w:p>
    <w:p w:rsidR="001D6387" w:rsidRDefault="00BE3901" w:rsidP="00BE3901">
      <w:pPr>
        <w:pStyle w:val="Bodytext20"/>
        <w:shd w:val="clear" w:color="auto" w:fill="auto"/>
        <w:spacing w:after="0"/>
        <w:jc w:val="both"/>
        <w:rPr>
          <w:color w:val="000000"/>
          <w:sz w:val="28"/>
          <w:szCs w:val="28"/>
        </w:rPr>
      </w:pPr>
      <w:r w:rsidRPr="00BE3901">
        <w:rPr>
          <w:color w:val="000000"/>
          <w:sz w:val="28"/>
          <w:szCs w:val="28"/>
        </w:rPr>
        <w:t>в</w:t>
      </w:r>
      <w:r w:rsidR="001D6387">
        <w:rPr>
          <w:color w:val="000000"/>
          <w:sz w:val="28"/>
          <w:szCs w:val="28"/>
        </w:rPr>
        <w:t>) п</w:t>
      </w:r>
      <w:r w:rsidRPr="00BE3901">
        <w:rPr>
          <w:color w:val="000000"/>
          <w:sz w:val="28"/>
          <w:szCs w:val="28"/>
        </w:rPr>
        <w:t>редъявляемые к работнику претензии, материа</w:t>
      </w:r>
      <w:r w:rsidR="001D6387">
        <w:rPr>
          <w:color w:val="000000"/>
          <w:sz w:val="28"/>
          <w:szCs w:val="28"/>
        </w:rPr>
        <w:t>лы, на которые они основываются;</w:t>
      </w:r>
    </w:p>
    <w:p w:rsidR="00BE3901" w:rsidRPr="00BE3901" w:rsidRDefault="001D6387" w:rsidP="00BE3901">
      <w:pPr>
        <w:pStyle w:val="Bodytext20"/>
        <w:shd w:val="clear" w:color="auto" w:fill="auto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</w:t>
      </w:r>
      <w:proofErr w:type="gramStart"/>
      <w:r>
        <w:rPr>
          <w:color w:val="000000"/>
          <w:sz w:val="28"/>
          <w:szCs w:val="28"/>
        </w:rPr>
        <w:t>)</w:t>
      </w:r>
      <w:r w:rsidR="00BE3901" w:rsidRPr="00BE3901">
        <w:rPr>
          <w:color w:val="000000"/>
          <w:sz w:val="28"/>
          <w:szCs w:val="28"/>
        </w:rPr>
        <w:t>с</w:t>
      </w:r>
      <w:proofErr w:type="gramEnd"/>
      <w:r w:rsidR="00BE3901" w:rsidRPr="00BE3901">
        <w:rPr>
          <w:color w:val="000000"/>
          <w:sz w:val="28"/>
          <w:szCs w:val="28"/>
        </w:rPr>
        <w:t>одержание пояснений работника и других лиц по существу предъявляемых претензий;</w:t>
      </w:r>
    </w:p>
    <w:p w:rsidR="00BE3901" w:rsidRPr="00BE3901" w:rsidRDefault="001D6387" w:rsidP="00BE3901">
      <w:pPr>
        <w:pStyle w:val="Bodytext20"/>
        <w:shd w:val="clear" w:color="auto" w:fill="auto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д) фамилии,</w:t>
      </w:r>
      <w:r w:rsidR="00BE3901" w:rsidRPr="00BE3901">
        <w:rPr>
          <w:color w:val="000000"/>
          <w:sz w:val="28"/>
          <w:szCs w:val="28"/>
        </w:rPr>
        <w:t xml:space="preserve"> имена, отчества выступивших на заседании лиц и краткое изложение их выступлений;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18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е)</w:t>
      </w:r>
      <w:r w:rsidRPr="00BE3901">
        <w:rPr>
          <w:color w:val="000000"/>
          <w:sz w:val="28"/>
          <w:szCs w:val="28"/>
        </w:rPr>
        <w:tab/>
        <w:t>источник информации, содержащей основания для проведения заседания комиссии, дата поступления информации;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82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ж)</w:t>
      </w:r>
      <w:r w:rsidRPr="00BE3901">
        <w:rPr>
          <w:color w:val="000000"/>
          <w:sz w:val="28"/>
          <w:szCs w:val="28"/>
        </w:rPr>
        <w:tab/>
        <w:t>другие сведения;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82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з)</w:t>
      </w:r>
      <w:r w:rsidRPr="00BE3901">
        <w:rPr>
          <w:color w:val="000000"/>
          <w:sz w:val="28"/>
          <w:szCs w:val="28"/>
        </w:rPr>
        <w:tab/>
        <w:t>результаты голосования;</w:t>
      </w:r>
    </w:p>
    <w:p w:rsidR="00BE3901" w:rsidRPr="00BE3901" w:rsidRDefault="00BE3901" w:rsidP="00BE3901">
      <w:pPr>
        <w:pStyle w:val="Bodytext20"/>
        <w:shd w:val="clear" w:color="auto" w:fill="auto"/>
        <w:tabs>
          <w:tab w:val="left" w:pos="327"/>
        </w:tabs>
        <w:spacing w:after="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и)</w:t>
      </w:r>
      <w:r w:rsidRPr="00BE3901">
        <w:rPr>
          <w:color w:val="000000"/>
          <w:sz w:val="28"/>
          <w:szCs w:val="28"/>
        </w:rPr>
        <w:tab/>
        <w:t>решение и обоснование его принятия.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698"/>
        </w:tabs>
        <w:spacing w:after="0"/>
        <w:ind w:firstLine="3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673"/>
        </w:tabs>
        <w:spacing w:after="0"/>
        <w:ind w:firstLine="3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 xml:space="preserve">Копии протокола заседания комиссии в 3-х </w:t>
      </w:r>
      <w:proofErr w:type="spellStart"/>
      <w:r w:rsidRPr="00BE3901">
        <w:rPr>
          <w:color w:val="000000"/>
          <w:sz w:val="28"/>
          <w:szCs w:val="28"/>
        </w:rPr>
        <w:t>дневный</w:t>
      </w:r>
      <w:proofErr w:type="spellEnd"/>
      <w:r w:rsidRPr="00BE3901">
        <w:rPr>
          <w:color w:val="000000"/>
          <w:sz w:val="28"/>
          <w:szCs w:val="28"/>
        </w:rPr>
        <w:t xml:space="preserve"> срок со дня заседания комиссии направляются руководителю учреждения, полностью или в виде выписок из него - работнику, а гак же по решению комиссии — иным заинтересованным лицам.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23"/>
        </w:tabs>
        <w:spacing w:after="0"/>
        <w:ind w:firstLine="3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Руководитель учреждения обязан рассмотреть протокол заседания комиссии и вправе учесть в пределах своей компетенции, содержащиеся в нем рекомендации при принятии р</w:t>
      </w:r>
      <w:r w:rsidR="004614FA">
        <w:rPr>
          <w:color w:val="000000"/>
          <w:sz w:val="28"/>
          <w:szCs w:val="28"/>
        </w:rPr>
        <w:t>ешения о применении к работнику</w:t>
      </w:r>
      <w:r w:rsidRPr="00BE3901">
        <w:rPr>
          <w:color w:val="000000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 же по иным вопросам организации противодействия коррупции. О рассмотрении рекомендаций комиссии 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комиссии. Решение руководителя учреждения оглашается на ближайшем заседании комиссии и принимается к сведению без обсуждения.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tabs>
          <w:tab w:val="left" w:pos="778"/>
        </w:tabs>
        <w:spacing w:after="0"/>
        <w:ind w:firstLine="40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>В случае установления комиссией п</w:t>
      </w:r>
      <w:r w:rsidR="004614FA">
        <w:rPr>
          <w:color w:val="000000"/>
          <w:sz w:val="28"/>
          <w:szCs w:val="28"/>
        </w:rPr>
        <w:t>ризнаков дисциплинарного просту</w:t>
      </w:r>
      <w:r w:rsidRPr="00BE3901">
        <w:rPr>
          <w:color w:val="000000"/>
          <w:sz w:val="28"/>
          <w:szCs w:val="28"/>
        </w:rPr>
        <w:t>пка в действиях (бездействии) работника информация об этом представляется руководителю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BE3901" w:rsidRPr="00BE3901" w:rsidRDefault="00BE3901" w:rsidP="00BE3901">
      <w:pPr>
        <w:pStyle w:val="Bodytext20"/>
        <w:numPr>
          <w:ilvl w:val="0"/>
          <w:numId w:val="4"/>
        </w:numPr>
        <w:shd w:val="clear" w:color="auto" w:fill="auto"/>
        <w:spacing w:after="0"/>
        <w:ind w:firstLine="240"/>
        <w:jc w:val="both"/>
        <w:rPr>
          <w:sz w:val="28"/>
          <w:szCs w:val="28"/>
        </w:rPr>
      </w:pPr>
      <w:proofErr w:type="gramStart"/>
      <w:r w:rsidRPr="00BE3901">
        <w:rPr>
          <w:color w:val="000000"/>
          <w:sz w:val="28"/>
          <w:szCs w:val="28"/>
        </w:rPr>
        <w:t xml:space="preserve"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руководитель учреждения обязан передать информацию о совершении указанного действия (бездействии) и подтверждающие такой факт документы в правоприменительные органы в 3-х </w:t>
      </w:r>
      <w:proofErr w:type="spellStart"/>
      <w:r w:rsidRPr="00BE3901">
        <w:rPr>
          <w:color w:val="000000"/>
          <w:sz w:val="28"/>
          <w:szCs w:val="28"/>
        </w:rPr>
        <w:t>дневный</w:t>
      </w:r>
      <w:proofErr w:type="spellEnd"/>
      <w:r w:rsidRPr="00BE3901">
        <w:rPr>
          <w:color w:val="000000"/>
          <w:sz w:val="28"/>
          <w:szCs w:val="28"/>
        </w:rPr>
        <w:t xml:space="preserve"> срок, а при необходимости — немедленно.</w:t>
      </w:r>
      <w:proofErr w:type="gramEnd"/>
    </w:p>
    <w:p w:rsidR="00D70C5B" w:rsidRPr="00D45D6D" w:rsidRDefault="00BE3901" w:rsidP="00D45D6D">
      <w:pPr>
        <w:pStyle w:val="Bodytext20"/>
        <w:numPr>
          <w:ilvl w:val="0"/>
          <w:numId w:val="4"/>
        </w:numPr>
        <w:shd w:val="clear" w:color="auto" w:fill="auto"/>
        <w:spacing w:after="0"/>
        <w:ind w:firstLine="340"/>
        <w:jc w:val="both"/>
        <w:rPr>
          <w:sz w:val="28"/>
          <w:szCs w:val="28"/>
        </w:rPr>
      </w:pPr>
      <w:r w:rsidRPr="00BE3901">
        <w:rPr>
          <w:color w:val="000000"/>
          <w:sz w:val="28"/>
          <w:szCs w:val="28"/>
        </w:rPr>
        <w:t xml:space="preserve">Копия протокола заседания комиссии или выписка из него </w:t>
      </w:r>
      <w:r w:rsidRPr="00BE3901">
        <w:rPr>
          <w:color w:val="000000"/>
          <w:sz w:val="28"/>
          <w:szCs w:val="28"/>
        </w:rPr>
        <w:lastRenderedPageBreak/>
        <w:t>приобщается к личному делу работника, в отношении которого рассмотрен вопрос о соблюдении</w:t>
      </w:r>
      <w:r w:rsidR="00D45D6D">
        <w:rPr>
          <w:color w:val="000000"/>
          <w:sz w:val="28"/>
          <w:szCs w:val="28"/>
        </w:rPr>
        <w:t xml:space="preserve"> </w:t>
      </w:r>
      <w:r w:rsidR="00D70C5B" w:rsidRPr="00D45D6D">
        <w:rPr>
          <w:sz w:val="28"/>
          <w:szCs w:val="28"/>
        </w:rPr>
        <w:t>требований к служебному поведению и (или) урегулированию конфликта интересов.</w:t>
      </w:r>
    </w:p>
    <w:p w:rsidR="00BE3901" w:rsidRPr="00D70C5B" w:rsidRDefault="00BE3901" w:rsidP="00D70C5B">
      <w:pPr>
        <w:pStyle w:val="Bodytext20"/>
        <w:shd w:val="clear" w:color="auto" w:fill="auto"/>
        <w:spacing w:after="0"/>
        <w:ind w:firstLine="300"/>
        <w:jc w:val="both"/>
        <w:rPr>
          <w:sz w:val="28"/>
          <w:szCs w:val="28"/>
        </w:rPr>
      </w:pPr>
      <w:r w:rsidRPr="00D70C5B">
        <w:rPr>
          <w:color w:val="000000"/>
          <w:sz w:val="28"/>
          <w:szCs w:val="28"/>
        </w:rPr>
        <w:t>27.Организационно-техническое и документационное обеспечение деятельности комиссии, а гак 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работником учреждения, ответственным за работу по профилактике коррупционных и иных правонарушений.</w:t>
      </w:r>
    </w:p>
    <w:p w:rsidR="00C953AA" w:rsidRPr="00D70C5B" w:rsidRDefault="00C953AA" w:rsidP="00D70C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53AA" w:rsidRPr="00D70C5B" w:rsidSect="00E92F0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2F13"/>
    <w:multiLevelType w:val="multilevel"/>
    <w:tmpl w:val="45A41622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3A306FD"/>
    <w:multiLevelType w:val="multilevel"/>
    <w:tmpl w:val="7C8696AE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D89348F"/>
    <w:multiLevelType w:val="multilevel"/>
    <w:tmpl w:val="04E29ED0"/>
    <w:lvl w:ilvl="0">
      <w:start w:val="1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2FF1FAE"/>
    <w:multiLevelType w:val="multilevel"/>
    <w:tmpl w:val="F674761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01"/>
    <w:rsid w:val="00001AFA"/>
    <w:rsid w:val="00002E74"/>
    <w:rsid w:val="000066E6"/>
    <w:rsid w:val="0001200D"/>
    <w:rsid w:val="00012447"/>
    <w:rsid w:val="00012DF0"/>
    <w:rsid w:val="00013D4E"/>
    <w:rsid w:val="00015A59"/>
    <w:rsid w:val="000234AF"/>
    <w:rsid w:val="000246DD"/>
    <w:rsid w:val="00025F45"/>
    <w:rsid w:val="0003184E"/>
    <w:rsid w:val="000349F1"/>
    <w:rsid w:val="0003674D"/>
    <w:rsid w:val="00037394"/>
    <w:rsid w:val="000434C2"/>
    <w:rsid w:val="000579EB"/>
    <w:rsid w:val="0006225F"/>
    <w:rsid w:val="0006441B"/>
    <w:rsid w:val="00065898"/>
    <w:rsid w:val="000772DE"/>
    <w:rsid w:val="00077B80"/>
    <w:rsid w:val="000802C6"/>
    <w:rsid w:val="00085DAA"/>
    <w:rsid w:val="000868AE"/>
    <w:rsid w:val="0009624B"/>
    <w:rsid w:val="000970FC"/>
    <w:rsid w:val="0009799F"/>
    <w:rsid w:val="000A1CF8"/>
    <w:rsid w:val="000A5166"/>
    <w:rsid w:val="000A6F23"/>
    <w:rsid w:val="000A71AE"/>
    <w:rsid w:val="000B0503"/>
    <w:rsid w:val="000B2504"/>
    <w:rsid w:val="000B36B1"/>
    <w:rsid w:val="000B382D"/>
    <w:rsid w:val="000B5EF8"/>
    <w:rsid w:val="000C3401"/>
    <w:rsid w:val="000C4B34"/>
    <w:rsid w:val="000D1B61"/>
    <w:rsid w:val="000D45AE"/>
    <w:rsid w:val="000E5DBE"/>
    <w:rsid w:val="000F0136"/>
    <w:rsid w:val="00107BDF"/>
    <w:rsid w:val="00107E02"/>
    <w:rsid w:val="00113260"/>
    <w:rsid w:val="00113B71"/>
    <w:rsid w:val="001209C8"/>
    <w:rsid w:val="001222A5"/>
    <w:rsid w:val="00123228"/>
    <w:rsid w:val="001248BA"/>
    <w:rsid w:val="00124C9A"/>
    <w:rsid w:val="001307D3"/>
    <w:rsid w:val="0013404B"/>
    <w:rsid w:val="00135EC7"/>
    <w:rsid w:val="00143756"/>
    <w:rsid w:val="0015503E"/>
    <w:rsid w:val="001650D5"/>
    <w:rsid w:val="00170BF7"/>
    <w:rsid w:val="00171A1B"/>
    <w:rsid w:val="00172453"/>
    <w:rsid w:val="00182FAF"/>
    <w:rsid w:val="00183BEA"/>
    <w:rsid w:val="00183E0F"/>
    <w:rsid w:val="0018546F"/>
    <w:rsid w:val="001A1C95"/>
    <w:rsid w:val="001A2BA9"/>
    <w:rsid w:val="001A3727"/>
    <w:rsid w:val="001A3B74"/>
    <w:rsid w:val="001B0924"/>
    <w:rsid w:val="001B2961"/>
    <w:rsid w:val="001B4F64"/>
    <w:rsid w:val="001B4FC5"/>
    <w:rsid w:val="001B6555"/>
    <w:rsid w:val="001B6F0B"/>
    <w:rsid w:val="001C020B"/>
    <w:rsid w:val="001C317C"/>
    <w:rsid w:val="001C44CC"/>
    <w:rsid w:val="001C548D"/>
    <w:rsid w:val="001C7D04"/>
    <w:rsid w:val="001D368A"/>
    <w:rsid w:val="001D5012"/>
    <w:rsid w:val="001D6387"/>
    <w:rsid w:val="001E3D7E"/>
    <w:rsid w:val="001F4B8A"/>
    <w:rsid w:val="00207F3E"/>
    <w:rsid w:val="00214028"/>
    <w:rsid w:val="00241BAC"/>
    <w:rsid w:val="00252F9C"/>
    <w:rsid w:val="00260678"/>
    <w:rsid w:val="00260969"/>
    <w:rsid w:val="00264A58"/>
    <w:rsid w:val="0027303F"/>
    <w:rsid w:val="00276BA2"/>
    <w:rsid w:val="002771A5"/>
    <w:rsid w:val="002802F4"/>
    <w:rsid w:val="0028240A"/>
    <w:rsid w:val="00282892"/>
    <w:rsid w:val="00285FEE"/>
    <w:rsid w:val="00287670"/>
    <w:rsid w:val="0028796F"/>
    <w:rsid w:val="0029156D"/>
    <w:rsid w:val="0029393D"/>
    <w:rsid w:val="0029639E"/>
    <w:rsid w:val="0029783D"/>
    <w:rsid w:val="002A09C1"/>
    <w:rsid w:val="002A1262"/>
    <w:rsid w:val="002A3C16"/>
    <w:rsid w:val="002B1DD7"/>
    <w:rsid w:val="002B2C4C"/>
    <w:rsid w:val="002B44EA"/>
    <w:rsid w:val="002B5788"/>
    <w:rsid w:val="002B66D3"/>
    <w:rsid w:val="002B7C65"/>
    <w:rsid w:val="002B7DA2"/>
    <w:rsid w:val="002C0E5C"/>
    <w:rsid w:val="002C27D3"/>
    <w:rsid w:val="002D00FD"/>
    <w:rsid w:val="002D5CF3"/>
    <w:rsid w:val="002D6A0B"/>
    <w:rsid w:val="002D7BAC"/>
    <w:rsid w:val="002E0444"/>
    <w:rsid w:val="002E3F59"/>
    <w:rsid w:val="002E55BD"/>
    <w:rsid w:val="002E740C"/>
    <w:rsid w:val="002F0077"/>
    <w:rsid w:val="002F5F05"/>
    <w:rsid w:val="00307E21"/>
    <w:rsid w:val="003136FE"/>
    <w:rsid w:val="003142E3"/>
    <w:rsid w:val="003155E7"/>
    <w:rsid w:val="00315EAD"/>
    <w:rsid w:val="003174E0"/>
    <w:rsid w:val="00317FC3"/>
    <w:rsid w:val="0032378D"/>
    <w:rsid w:val="003273FF"/>
    <w:rsid w:val="00335ABE"/>
    <w:rsid w:val="00345CD2"/>
    <w:rsid w:val="003535D9"/>
    <w:rsid w:val="00360A41"/>
    <w:rsid w:val="00364CBB"/>
    <w:rsid w:val="003659E7"/>
    <w:rsid w:val="003659F4"/>
    <w:rsid w:val="003678EE"/>
    <w:rsid w:val="003749E8"/>
    <w:rsid w:val="00374B0B"/>
    <w:rsid w:val="00375DC9"/>
    <w:rsid w:val="0038221B"/>
    <w:rsid w:val="00390478"/>
    <w:rsid w:val="0039060A"/>
    <w:rsid w:val="003933ED"/>
    <w:rsid w:val="00393513"/>
    <w:rsid w:val="0039549D"/>
    <w:rsid w:val="003A0823"/>
    <w:rsid w:val="003A0BFD"/>
    <w:rsid w:val="003A1970"/>
    <w:rsid w:val="003A2429"/>
    <w:rsid w:val="003A36AF"/>
    <w:rsid w:val="003A652F"/>
    <w:rsid w:val="003A7B45"/>
    <w:rsid w:val="003B0A0E"/>
    <w:rsid w:val="003B27AB"/>
    <w:rsid w:val="003B6845"/>
    <w:rsid w:val="003C366C"/>
    <w:rsid w:val="003D2CD3"/>
    <w:rsid w:val="003D6660"/>
    <w:rsid w:val="003E32F6"/>
    <w:rsid w:val="003F7A6D"/>
    <w:rsid w:val="004015A3"/>
    <w:rsid w:val="004017B3"/>
    <w:rsid w:val="00412FF2"/>
    <w:rsid w:val="00415060"/>
    <w:rsid w:val="00421D2D"/>
    <w:rsid w:val="004243B6"/>
    <w:rsid w:val="00426744"/>
    <w:rsid w:val="00433FD3"/>
    <w:rsid w:val="00435B94"/>
    <w:rsid w:val="00437023"/>
    <w:rsid w:val="00437B60"/>
    <w:rsid w:val="004471FB"/>
    <w:rsid w:val="004558EA"/>
    <w:rsid w:val="004561AE"/>
    <w:rsid w:val="004601F0"/>
    <w:rsid w:val="00460AEE"/>
    <w:rsid w:val="004614FA"/>
    <w:rsid w:val="004623C3"/>
    <w:rsid w:val="00463B27"/>
    <w:rsid w:val="00466689"/>
    <w:rsid w:val="00471108"/>
    <w:rsid w:val="00477862"/>
    <w:rsid w:val="00481144"/>
    <w:rsid w:val="00481C61"/>
    <w:rsid w:val="004853A0"/>
    <w:rsid w:val="004A0E71"/>
    <w:rsid w:val="004A1220"/>
    <w:rsid w:val="004A25D3"/>
    <w:rsid w:val="004B10A9"/>
    <w:rsid w:val="004B4429"/>
    <w:rsid w:val="004B544B"/>
    <w:rsid w:val="004C06F2"/>
    <w:rsid w:val="004C3454"/>
    <w:rsid w:val="004C406B"/>
    <w:rsid w:val="004C4966"/>
    <w:rsid w:val="004C6982"/>
    <w:rsid w:val="004D68BE"/>
    <w:rsid w:val="004D6D45"/>
    <w:rsid w:val="004E2814"/>
    <w:rsid w:val="004E6832"/>
    <w:rsid w:val="004E7B45"/>
    <w:rsid w:val="004F173D"/>
    <w:rsid w:val="004F3161"/>
    <w:rsid w:val="005034B7"/>
    <w:rsid w:val="00505657"/>
    <w:rsid w:val="00506095"/>
    <w:rsid w:val="005073BA"/>
    <w:rsid w:val="0051441A"/>
    <w:rsid w:val="005220EC"/>
    <w:rsid w:val="00522A6D"/>
    <w:rsid w:val="00523618"/>
    <w:rsid w:val="00523AE5"/>
    <w:rsid w:val="005257E1"/>
    <w:rsid w:val="00531C29"/>
    <w:rsid w:val="00533946"/>
    <w:rsid w:val="0053426A"/>
    <w:rsid w:val="00540061"/>
    <w:rsid w:val="005404A8"/>
    <w:rsid w:val="00541EA8"/>
    <w:rsid w:val="00544B37"/>
    <w:rsid w:val="0055037F"/>
    <w:rsid w:val="005622BD"/>
    <w:rsid w:val="00563934"/>
    <w:rsid w:val="0056534D"/>
    <w:rsid w:val="0058663C"/>
    <w:rsid w:val="005955DE"/>
    <w:rsid w:val="00597011"/>
    <w:rsid w:val="005A0506"/>
    <w:rsid w:val="005A5199"/>
    <w:rsid w:val="005A5BB0"/>
    <w:rsid w:val="005B220C"/>
    <w:rsid w:val="005B7F6A"/>
    <w:rsid w:val="005C3724"/>
    <w:rsid w:val="005C4C11"/>
    <w:rsid w:val="005D0285"/>
    <w:rsid w:val="005D60C2"/>
    <w:rsid w:val="005D7881"/>
    <w:rsid w:val="005E1EC1"/>
    <w:rsid w:val="005F75F0"/>
    <w:rsid w:val="00600A1F"/>
    <w:rsid w:val="006142CB"/>
    <w:rsid w:val="00614920"/>
    <w:rsid w:val="00617870"/>
    <w:rsid w:val="006207DF"/>
    <w:rsid w:val="00625507"/>
    <w:rsid w:val="0063241A"/>
    <w:rsid w:val="00635205"/>
    <w:rsid w:val="006366DD"/>
    <w:rsid w:val="00637DEA"/>
    <w:rsid w:val="00641403"/>
    <w:rsid w:val="00644D51"/>
    <w:rsid w:val="006535D3"/>
    <w:rsid w:val="00655DF1"/>
    <w:rsid w:val="00656183"/>
    <w:rsid w:val="006617AF"/>
    <w:rsid w:val="006617C9"/>
    <w:rsid w:val="0067423D"/>
    <w:rsid w:val="006819AD"/>
    <w:rsid w:val="006843E9"/>
    <w:rsid w:val="00697049"/>
    <w:rsid w:val="006A2E23"/>
    <w:rsid w:val="006B0ACC"/>
    <w:rsid w:val="006B5234"/>
    <w:rsid w:val="006B79BE"/>
    <w:rsid w:val="006C1565"/>
    <w:rsid w:val="006C19A8"/>
    <w:rsid w:val="006C344E"/>
    <w:rsid w:val="006D064A"/>
    <w:rsid w:val="006D2810"/>
    <w:rsid w:val="006D4B81"/>
    <w:rsid w:val="006E10FD"/>
    <w:rsid w:val="006E176F"/>
    <w:rsid w:val="006F0A2A"/>
    <w:rsid w:val="006F10A3"/>
    <w:rsid w:val="006F2336"/>
    <w:rsid w:val="006F68A1"/>
    <w:rsid w:val="00700F0E"/>
    <w:rsid w:val="00703C98"/>
    <w:rsid w:val="00720567"/>
    <w:rsid w:val="00730A7F"/>
    <w:rsid w:val="007417FC"/>
    <w:rsid w:val="007464FD"/>
    <w:rsid w:val="0075008D"/>
    <w:rsid w:val="0076160E"/>
    <w:rsid w:val="00762CE3"/>
    <w:rsid w:val="00767493"/>
    <w:rsid w:val="007731DD"/>
    <w:rsid w:val="00780CE2"/>
    <w:rsid w:val="00780D66"/>
    <w:rsid w:val="0078250F"/>
    <w:rsid w:val="00793306"/>
    <w:rsid w:val="007965ED"/>
    <w:rsid w:val="007A112F"/>
    <w:rsid w:val="007B7183"/>
    <w:rsid w:val="007C1C5D"/>
    <w:rsid w:val="007D0981"/>
    <w:rsid w:val="007D1B5B"/>
    <w:rsid w:val="007D67E4"/>
    <w:rsid w:val="007D7EE5"/>
    <w:rsid w:val="007F105C"/>
    <w:rsid w:val="007F3BA4"/>
    <w:rsid w:val="00800283"/>
    <w:rsid w:val="00800BAF"/>
    <w:rsid w:val="00801998"/>
    <w:rsid w:val="00802B9E"/>
    <w:rsid w:val="00805C76"/>
    <w:rsid w:val="008113F1"/>
    <w:rsid w:val="00811C3D"/>
    <w:rsid w:val="00817143"/>
    <w:rsid w:val="00817589"/>
    <w:rsid w:val="00820E52"/>
    <w:rsid w:val="00821000"/>
    <w:rsid w:val="008244E9"/>
    <w:rsid w:val="00825E31"/>
    <w:rsid w:val="008305A7"/>
    <w:rsid w:val="00837ADA"/>
    <w:rsid w:val="00837FBB"/>
    <w:rsid w:val="00840F05"/>
    <w:rsid w:val="00844533"/>
    <w:rsid w:val="00846A84"/>
    <w:rsid w:val="0086094F"/>
    <w:rsid w:val="00867511"/>
    <w:rsid w:val="00872777"/>
    <w:rsid w:val="00874BC1"/>
    <w:rsid w:val="008750F6"/>
    <w:rsid w:val="00880161"/>
    <w:rsid w:val="008821DB"/>
    <w:rsid w:val="0088229E"/>
    <w:rsid w:val="00882E0A"/>
    <w:rsid w:val="0088301D"/>
    <w:rsid w:val="008924AD"/>
    <w:rsid w:val="008A1AFB"/>
    <w:rsid w:val="008A27CD"/>
    <w:rsid w:val="008A3D2B"/>
    <w:rsid w:val="008B1985"/>
    <w:rsid w:val="008B1CE6"/>
    <w:rsid w:val="008C0AF6"/>
    <w:rsid w:val="008C0ECA"/>
    <w:rsid w:val="008C4B1C"/>
    <w:rsid w:val="008C5744"/>
    <w:rsid w:val="008C787B"/>
    <w:rsid w:val="008D19C2"/>
    <w:rsid w:val="008D54A5"/>
    <w:rsid w:val="008D59F6"/>
    <w:rsid w:val="008D7123"/>
    <w:rsid w:val="008D7698"/>
    <w:rsid w:val="008E19AF"/>
    <w:rsid w:val="008E4F5E"/>
    <w:rsid w:val="008F2866"/>
    <w:rsid w:val="008F71DC"/>
    <w:rsid w:val="00902AB1"/>
    <w:rsid w:val="009043B4"/>
    <w:rsid w:val="009063DA"/>
    <w:rsid w:val="00910D68"/>
    <w:rsid w:val="00921CC3"/>
    <w:rsid w:val="009225AD"/>
    <w:rsid w:val="0092664A"/>
    <w:rsid w:val="009365F7"/>
    <w:rsid w:val="00940512"/>
    <w:rsid w:val="00940619"/>
    <w:rsid w:val="009416F2"/>
    <w:rsid w:val="0094261F"/>
    <w:rsid w:val="009467BB"/>
    <w:rsid w:val="00951EBC"/>
    <w:rsid w:val="00952931"/>
    <w:rsid w:val="00955513"/>
    <w:rsid w:val="00962CD6"/>
    <w:rsid w:val="00973AD3"/>
    <w:rsid w:val="00974DCB"/>
    <w:rsid w:val="00984EE2"/>
    <w:rsid w:val="00985DA4"/>
    <w:rsid w:val="00990B79"/>
    <w:rsid w:val="009A7DDC"/>
    <w:rsid w:val="009B1A28"/>
    <w:rsid w:val="009B4810"/>
    <w:rsid w:val="009C4584"/>
    <w:rsid w:val="009C58BF"/>
    <w:rsid w:val="009C5AE0"/>
    <w:rsid w:val="009D1048"/>
    <w:rsid w:val="009E6FB7"/>
    <w:rsid w:val="009E7F37"/>
    <w:rsid w:val="00A0334E"/>
    <w:rsid w:val="00A04F9F"/>
    <w:rsid w:val="00A07064"/>
    <w:rsid w:val="00A073D8"/>
    <w:rsid w:val="00A16561"/>
    <w:rsid w:val="00A167BA"/>
    <w:rsid w:val="00A31336"/>
    <w:rsid w:val="00A37E4E"/>
    <w:rsid w:val="00A40F8B"/>
    <w:rsid w:val="00A473B5"/>
    <w:rsid w:val="00A50AB7"/>
    <w:rsid w:val="00A523AC"/>
    <w:rsid w:val="00A5738F"/>
    <w:rsid w:val="00A63AE3"/>
    <w:rsid w:val="00A640A5"/>
    <w:rsid w:val="00A65682"/>
    <w:rsid w:val="00A756C0"/>
    <w:rsid w:val="00A75E09"/>
    <w:rsid w:val="00A77926"/>
    <w:rsid w:val="00A80D32"/>
    <w:rsid w:val="00A90531"/>
    <w:rsid w:val="00A95B06"/>
    <w:rsid w:val="00A95B4A"/>
    <w:rsid w:val="00AA1356"/>
    <w:rsid w:val="00AA5B9C"/>
    <w:rsid w:val="00AB1D86"/>
    <w:rsid w:val="00AB4CCC"/>
    <w:rsid w:val="00AC56DC"/>
    <w:rsid w:val="00AC5747"/>
    <w:rsid w:val="00AD2C61"/>
    <w:rsid w:val="00AE6CFA"/>
    <w:rsid w:val="00AE7621"/>
    <w:rsid w:val="00AF316E"/>
    <w:rsid w:val="00B044FA"/>
    <w:rsid w:val="00B1089C"/>
    <w:rsid w:val="00B203AA"/>
    <w:rsid w:val="00B21BF1"/>
    <w:rsid w:val="00B233FC"/>
    <w:rsid w:val="00B34AC8"/>
    <w:rsid w:val="00B40CF4"/>
    <w:rsid w:val="00B4163A"/>
    <w:rsid w:val="00B4407B"/>
    <w:rsid w:val="00B4582F"/>
    <w:rsid w:val="00B528C5"/>
    <w:rsid w:val="00B6012C"/>
    <w:rsid w:val="00B70248"/>
    <w:rsid w:val="00B70E08"/>
    <w:rsid w:val="00B75DE4"/>
    <w:rsid w:val="00B77CDA"/>
    <w:rsid w:val="00B80ECA"/>
    <w:rsid w:val="00B81C2E"/>
    <w:rsid w:val="00B87EBA"/>
    <w:rsid w:val="00BA4362"/>
    <w:rsid w:val="00BA4444"/>
    <w:rsid w:val="00BA582C"/>
    <w:rsid w:val="00BA627E"/>
    <w:rsid w:val="00BA6357"/>
    <w:rsid w:val="00BA6625"/>
    <w:rsid w:val="00BA6F2A"/>
    <w:rsid w:val="00BB7B18"/>
    <w:rsid w:val="00BC1017"/>
    <w:rsid w:val="00BC169E"/>
    <w:rsid w:val="00BC2A8D"/>
    <w:rsid w:val="00BD14C4"/>
    <w:rsid w:val="00BD1A4F"/>
    <w:rsid w:val="00BE3901"/>
    <w:rsid w:val="00BF246C"/>
    <w:rsid w:val="00C0201D"/>
    <w:rsid w:val="00C203BF"/>
    <w:rsid w:val="00C22189"/>
    <w:rsid w:val="00C23707"/>
    <w:rsid w:val="00C246DC"/>
    <w:rsid w:val="00C30DBB"/>
    <w:rsid w:val="00C41DE8"/>
    <w:rsid w:val="00C43EA6"/>
    <w:rsid w:val="00C607A0"/>
    <w:rsid w:val="00C66B8A"/>
    <w:rsid w:val="00C743C1"/>
    <w:rsid w:val="00C75C5B"/>
    <w:rsid w:val="00C953AA"/>
    <w:rsid w:val="00CA2639"/>
    <w:rsid w:val="00CA39D4"/>
    <w:rsid w:val="00CA779B"/>
    <w:rsid w:val="00CB0D21"/>
    <w:rsid w:val="00CB5644"/>
    <w:rsid w:val="00CB77B1"/>
    <w:rsid w:val="00CC2AC4"/>
    <w:rsid w:val="00CC57EE"/>
    <w:rsid w:val="00CD32D7"/>
    <w:rsid w:val="00CD4126"/>
    <w:rsid w:val="00CD59E8"/>
    <w:rsid w:val="00CD690E"/>
    <w:rsid w:val="00CD7D1B"/>
    <w:rsid w:val="00CF0707"/>
    <w:rsid w:val="00CF3853"/>
    <w:rsid w:val="00CF3E36"/>
    <w:rsid w:val="00D12033"/>
    <w:rsid w:val="00D12369"/>
    <w:rsid w:val="00D1732A"/>
    <w:rsid w:val="00D17F70"/>
    <w:rsid w:val="00D2156D"/>
    <w:rsid w:val="00D25D79"/>
    <w:rsid w:val="00D27F4F"/>
    <w:rsid w:val="00D27FE2"/>
    <w:rsid w:val="00D34F34"/>
    <w:rsid w:val="00D45D6D"/>
    <w:rsid w:val="00D53A99"/>
    <w:rsid w:val="00D53D86"/>
    <w:rsid w:val="00D54A68"/>
    <w:rsid w:val="00D575BD"/>
    <w:rsid w:val="00D70C5B"/>
    <w:rsid w:val="00D768CD"/>
    <w:rsid w:val="00D76A86"/>
    <w:rsid w:val="00D80D62"/>
    <w:rsid w:val="00D818D9"/>
    <w:rsid w:val="00D81E7E"/>
    <w:rsid w:val="00D8374C"/>
    <w:rsid w:val="00D84BAA"/>
    <w:rsid w:val="00D8790C"/>
    <w:rsid w:val="00D87EB4"/>
    <w:rsid w:val="00D87FBA"/>
    <w:rsid w:val="00D91CEC"/>
    <w:rsid w:val="00D96BBF"/>
    <w:rsid w:val="00DA00C6"/>
    <w:rsid w:val="00DB6260"/>
    <w:rsid w:val="00DB6380"/>
    <w:rsid w:val="00DC05A5"/>
    <w:rsid w:val="00DC7C11"/>
    <w:rsid w:val="00DD20C3"/>
    <w:rsid w:val="00DD392A"/>
    <w:rsid w:val="00DD6AD9"/>
    <w:rsid w:val="00DE2A5E"/>
    <w:rsid w:val="00DE6EFA"/>
    <w:rsid w:val="00DF2E20"/>
    <w:rsid w:val="00DF3420"/>
    <w:rsid w:val="00DF69B5"/>
    <w:rsid w:val="00E00D04"/>
    <w:rsid w:val="00E070A8"/>
    <w:rsid w:val="00E076C6"/>
    <w:rsid w:val="00E21C7C"/>
    <w:rsid w:val="00E235C6"/>
    <w:rsid w:val="00E23FE8"/>
    <w:rsid w:val="00E25B13"/>
    <w:rsid w:val="00E322C6"/>
    <w:rsid w:val="00E3610C"/>
    <w:rsid w:val="00E37DB1"/>
    <w:rsid w:val="00E41710"/>
    <w:rsid w:val="00E50B2A"/>
    <w:rsid w:val="00E516D5"/>
    <w:rsid w:val="00E55D2A"/>
    <w:rsid w:val="00E5662D"/>
    <w:rsid w:val="00E65066"/>
    <w:rsid w:val="00E708F4"/>
    <w:rsid w:val="00E72AB0"/>
    <w:rsid w:val="00E7404E"/>
    <w:rsid w:val="00E92CDB"/>
    <w:rsid w:val="00E92F0A"/>
    <w:rsid w:val="00E95BFF"/>
    <w:rsid w:val="00E96A7D"/>
    <w:rsid w:val="00EA076B"/>
    <w:rsid w:val="00EA3219"/>
    <w:rsid w:val="00EB300C"/>
    <w:rsid w:val="00EB5F99"/>
    <w:rsid w:val="00EC1C2E"/>
    <w:rsid w:val="00ED326F"/>
    <w:rsid w:val="00ED645B"/>
    <w:rsid w:val="00EE3FC6"/>
    <w:rsid w:val="00EF6CE2"/>
    <w:rsid w:val="00F001CD"/>
    <w:rsid w:val="00F0788F"/>
    <w:rsid w:val="00F07C04"/>
    <w:rsid w:val="00F1362C"/>
    <w:rsid w:val="00F20223"/>
    <w:rsid w:val="00F208A0"/>
    <w:rsid w:val="00F21124"/>
    <w:rsid w:val="00F23C0F"/>
    <w:rsid w:val="00F2611B"/>
    <w:rsid w:val="00F301AA"/>
    <w:rsid w:val="00F336B4"/>
    <w:rsid w:val="00F349AD"/>
    <w:rsid w:val="00F408A0"/>
    <w:rsid w:val="00F436CF"/>
    <w:rsid w:val="00F50E34"/>
    <w:rsid w:val="00F603B5"/>
    <w:rsid w:val="00F66AFF"/>
    <w:rsid w:val="00F72DAC"/>
    <w:rsid w:val="00F808FF"/>
    <w:rsid w:val="00F82836"/>
    <w:rsid w:val="00F83AF5"/>
    <w:rsid w:val="00F87AF1"/>
    <w:rsid w:val="00F92958"/>
    <w:rsid w:val="00F943FC"/>
    <w:rsid w:val="00F96067"/>
    <w:rsid w:val="00FA1602"/>
    <w:rsid w:val="00FA1B18"/>
    <w:rsid w:val="00FA2EC8"/>
    <w:rsid w:val="00FA39E9"/>
    <w:rsid w:val="00FA76C8"/>
    <w:rsid w:val="00FA7864"/>
    <w:rsid w:val="00FB05D9"/>
    <w:rsid w:val="00FB22D6"/>
    <w:rsid w:val="00FB52CE"/>
    <w:rsid w:val="00FC0872"/>
    <w:rsid w:val="00FC0CD5"/>
    <w:rsid w:val="00FC0EA2"/>
    <w:rsid w:val="00FC39AE"/>
    <w:rsid w:val="00FC53BE"/>
    <w:rsid w:val="00FC6961"/>
    <w:rsid w:val="00FC6E20"/>
    <w:rsid w:val="00FD0B48"/>
    <w:rsid w:val="00FD1381"/>
    <w:rsid w:val="00FD6B42"/>
    <w:rsid w:val="00FE3BB2"/>
    <w:rsid w:val="00FE73D0"/>
    <w:rsid w:val="00FF1528"/>
    <w:rsid w:val="00FF36AD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E39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3901"/>
    <w:pPr>
      <w:shd w:val="clear" w:color="auto" w:fill="FFFFFF"/>
      <w:spacing w:after="840" w:line="283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3">
    <w:name w:val="Body text (3)_"/>
    <w:basedOn w:val="a0"/>
    <w:link w:val="Bodytext30"/>
    <w:locked/>
    <w:rsid w:val="00BE39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BE3901"/>
    <w:pPr>
      <w:shd w:val="clear" w:color="auto" w:fill="FFFFFF"/>
      <w:spacing w:before="84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nformat">
    <w:name w:val="ConsPlusNonformat"/>
    <w:rsid w:val="00BE3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4E0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901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locked/>
    <w:rsid w:val="00BE39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E3901"/>
    <w:pPr>
      <w:shd w:val="clear" w:color="auto" w:fill="FFFFFF"/>
      <w:spacing w:after="840" w:line="283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3">
    <w:name w:val="Body text (3)_"/>
    <w:basedOn w:val="a0"/>
    <w:link w:val="Bodytext30"/>
    <w:locked/>
    <w:rsid w:val="00BE39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BE3901"/>
    <w:pPr>
      <w:shd w:val="clear" w:color="auto" w:fill="FFFFFF"/>
      <w:spacing w:before="84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ConsPlusNonformat">
    <w:name w:val="ConsPlusNonformat"/>
    <w:rsid w:val="00BE3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74E0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E0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Пугачева</dc:creator>
  <cp:lastModifiedBy>Виктория Пугачева</cp:lastModifiedBy>
  <cp:revision>10</cp:revision>
  <cp:lastPrinted>2019-01-24T13:04:00Z</cp:lastPrinted>
  <dcterms:created xsi:type="dcterms:W3CDTF">2018-12-17T10:44:00Z</dcterms:created>
  <dcterms:modified xsi:type="dcterms:W3CDTF">2019-01-25T12:38:00Z</dcterms:modified>
</cp:coreProperties>
</file>